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D4" w:rsidRPr="006219BF" w:rsidRDefault="006219BF" w:rsidP="006219BF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6219BF">
        <w:rPr>
          <w:rFonts w:ascii="Times New Roman" w:hAnsi="Times New Roman" w:cs="Times New Roman"/>
          <w:noProof/>
          <w:sz w:val="44"/>
          <w:szCs w:val="44"/>
          <w:lang w:eastAsia="ru-RU"/>
        </w:rPr>
        <w:t>Собачка.</w:t>
      </w:r>
    </w:p>
    <w:p w:rsidR="006219BF" w:rsidRDefault="006219BF" w:rsidP="006219BF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6219BF">
        <w:rPr>
          <w:rFonts w:ascii="Times New Roman" w:hAnsi="Times New Roman" w:cs="Times New Roman"/>
          <w:noProof/>
          <w:sz w:val="44"/>
          <w:szCs w:val="44"/>
          <w:lang w:eastAsia="ru-RU"/>
        </w:rPr>
        <w:t>Схема поэтапного складывания.</w:t>
      </w:r>
    </w:p>
    <w:p w:rsidR="006219BF" w:rsidRPr="006219BF" w:rsidRDefault="006219BF" w:rsidP="006219BF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6219BF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7345312" cy="5348976"/>
            <wp:effectExtent l="19050" t="0" r="7988" b="0"/>
            <wp:docPr id="2" name="Рисунок 1" descr="http://img1.liveinternet.ru/images/attach/c/6/89/669/89669715__GVeofnpu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6/89/669/89669715__GVeofnpu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112" cy="535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BF" w:rsidRPr="006219BF" w:rsidRDefault="006219BF" w:rsidP="006219BF">
      <w:pPr>
        <w:jc w:val="center"/>
        <w:rPr>
          <w:sz w:val="28"/>
          <w:szCs w:val="28"/>
        </w:rPr>
      </w:pPr>
    </w:p>
    <w:sectPr w:rsidR="006219BF" w:rsidRPr="006219BF" w:rsidSect="006219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219BF"/>
    <w:rsid w:val="006219BF"/>
    <w:rsid w:val="0084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2020-05-18T15:41:00Z</dcterms:created>
  <dcterms:modified xsi:type="dcterms:W3CDTF">2020-05-18T15:47:00Z</dcterms:modified>
</cp:coreProperties>
</file>