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8" w:rsidRPr="00DA0B81" w:rsidRDefault="00871AA8" w:rsidP="00DA0B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в дистанционном формате </w:t>
      </w:r>
      <w:r w:rsidR="00DA0B81" w:rsidRPr="00DA0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17.02.22г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7590"/>
      </w:tblGrid>
      <w:tr w:rsidR="00404AE1" w:rsidRPr="00DA0B81" w:rsidTr="00DA0B81">
        <w:tc>
          <w:tcPr>
            <w:tcW w:w="675" w:type="dxa"/>
          </w:tcPr>
          <w:p w:rsidR="00871AA8" w:rsidRPr="00DA0B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71AA8" w:rsidRPr="00DA0B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127" w:type="dxa"/>
          </w:tcPr>
          <w:p w:rsidR="00871AA8" w:rsidRPr="00DA0B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871AA8" w:rsidRPr="00DA0B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590" w:type="dxa"/>
          </w:tcPr>
          <w:p w:rsidR="00871AA8" w:rsidRPr="00DA0B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Описание занятия, ссылка</w:t>
            </w:r>
          </w:p>
        </w:tc>
      </w:tr>
      <w:tr w:rsidR="002533FB" w:rsidRPr="00DA0B81" w:rsidTr="00DA0B81">
        <w:trPr>
          <w:trHeight w:val="2684"/>
        </w:trPr>
        <w:tc>
          <w:tcPr>
            <w:tcW w:w="675" w:type="dxa"/>
          </w:tcPr>
          <w:p w:rsidR="002533FB" w:rsidRPr="00DA0B81" w:rsidRDefault="002533FB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533FB" w:rsidRPr="00DA0B81" w:rsidRDefault="002F0233" w:rsidP="003F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«Сказочки»</w:t>
            </w:r>
            <w:r w:rsidR="00DF69E7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533FB" w:rsidRPr="00DA0B81" w:rsidRDefault="002F0233" w:rsidP="0025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2126" w:type="dxa"/>
          </w:tcPr>
          <w:p w:rsidR="000C61C6" w:rsidRPr="00DA0B81" w:rsidRDefault="0092748E" w:rsidP="000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1C6" w:rsidRPr="00DA0B81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2533FB" w:rsidRPr="00DA0B81" w:rsidRDefault="000C61C6" w:rsidP="000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Мнемотехника.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(2год обучения)</w:t>
            </w:r>
          </w:p>
        </w:tc>
        <w:tc>
          <w:tcPr>
            <w:tcW w:w="7590" w:type="dxa"/>
          </w:tcPr>
          <w:p w:rsidR="000C61C6" w:rsidRPr="00DA0B81" w:rsidRDefault="00E5717A" w:rsidP="000C61C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Добрый день, </w:t>
            </w:r>
            <w:r w:rsidR="003F1B38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ребята!</w:t>
            </w:r>
            <w:r w:rsidR="00BF7EC2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Мы продолжаем с вами знакомиться с ораторским искусством, учимся правильному и чистому произношению. В течение учебного года мы принимаем участие во многих конкурсах на лучшего чтеца, но некоторые из вас отказываются учить стихи, задавая вопрос-А </w:t>
            </w:r>
            <w:proofErr w:type="gramStart"/>
            <w:r w:rsidR="00BF7EC2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зачем?.</w:t>
            </w:r>
            <w:proofErr w:type="gramEnd"/>
            <w:r w:rsidR="00BF7EC2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-Давайте работать над ролью в спектакле!</w:t>
            </w:r>
            <w:r w:rsidR="000C61C6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BF7EC2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И вот сегодня </w:t>
            </w:r>
            <w:r w:rsidR="000C61C6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мы с вами поговорим, </w:t>
            </w:r>
            <w:r w:rsidR="000C61C6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учить стихи и нужно ли? К</w:t>
            </w:r>
            <w:r w:rsidR="000C61C6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ак запомнить   стих</w:t>
            </w:r>
            <w:r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отворение</w:t>
            </w:r>
            <w:r w:rsidR="000C61C6" w:rsidRPr="00DA0B8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? </w:t>
            </w:r>
          </w:p>
          <w:p w:rsidR="000C61C6" w:rsidRPr="00DA0B81" w:rsidRDefault="000C61C6" w:rsidP="000C61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0B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Вы</w:t>
            </w:r>
            <w:proofErr w:type="gramEnd"/>
            <w:r w:rsidRPr="00DA0B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когда</w:t>
            </w:r>
            <w:r w:rsidRPr="00DA0B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noBreakHyphen/>
              <w:t>нибудь спрашивали себя, сколько учит стихов за 11 лет российский школьник? Лингвисты посчитали, и получилось около 1500. Конечно, все зависит от программы и школы, но в среднем цифра все равно будет внушительной.</w:t>
            </w:r>
          </w:p>
          <w:p w:rsidR="000C61C6" w:rsidRPr="00DA0B81" w:rsidRDefault="000C61C6" w:rsidP="000C61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Для сравнения - американским школьникам не нужно учить стихи, так как преподаватели считают, что заучивание отвлекает от истинного смысла поэзии.</w:t>
            </w:r>
          </w:p>
          <w:p w:rsidR="00BF7EC2" w:rsidRPr="00DA0B81" w:rsidRDefault="000C61C6" w:rsidP="00BF7EC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9EADBF"/>
                <w:sz w:val="28"/>
                <w:szCs w:val="28"/>
              </w:rPr>
            </w:pPr>
            <w:r w:rsidRPr="00DA0B81">
              <w:rPr>
                <w:color w:val="000000"/>
                <w:sz w:val="28"/>
                <w:szCs w:val="28"/>
              </w:rPr>
              <w:t>Давайте разберемся:</w:t>
            </w:r>
            <w:r w:rsidR="00BF7EC2" w:rsidRPr="00DA0B8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Во-первых, </w:t>
            </w:r>
            <w:r w:rsidR="00BF7EC2" w:rsidRPr="00DA0B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стихи расширяют кругозор и помогают чувствовать язык, красивый русский язык, великий русский язык.</w:t>
            </w:r>
          </w:p>
          <w:p w:rsidR="00BF7EC2" w:rsidRPr="00DA0B81" w:rsidRDefault="00BF7EC2" w:rsidP="00BF7EC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EADBF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Стихотворение наполняет тебя образами, чувствами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открывает тебе обычный сумрачный день с новой стороны.</w:t>
            </w:r>
          </w:p>
          <w:p w:rsidR="00081391" w:rsidRPr="00DA0B81" w:rsidRDefault="000C61C6" w:rsidP="00E5717A">
            <w:pPr>
              <w:shd w:val="clear" w:color="auto" w:fill="FFFFFF"/>
              <w:spacing w:after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Стихи улучшают память.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для кого не секрет, что стихи благотворно влияют на нашу память. Человеческую память можно и 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 тренировать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развивать, стихи с этой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задачей отлично справляются. Впоследствии легче запоминаются исторические даты, формулы, номера телефонов и жизненно необходимая информация. </w:t>
            </w: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Стихи улучшают речь и дикцию.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Школьники учат стихи слово в слово, запоминая, тем самым, не только их, но и различные обороты и фразы. А так как это литературный, художественный язык,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  и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сама речь учеников становится богаче и красивее. Дикция тоже улучшается от стихотворений. Что бы получить пятерку, необходимо рассказать стих четко, с верной интонацией, с выдержанными паузами. Замечено, что ребята, которые постоянно участвуют в конкурсах чтецов, позднее становятся хорошими ораторами и знают, как быть услышанными. </w:t>
            </w: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Стихи совершенствуют интеллект.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Мозг человека активно работает в любое время, даже во сне. А что творится с ним, когда человек учит стихотворение! А ведь со стороны кажется, что это совсем пустяковое задание и работа мозга в этом деле минимальна. Запоминание наизусть помогает образовываться нейронным связям, именно поэтому стихи учат с яслей. Доказано, что школьники, которые активно учат стихи, учатся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те, кто этого не делает. Заставляет задуматься, не правда ли? </w:t>
            </w: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Стихи помогают учиться.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данным лингвистов, стихи запоминаются в полтора раза проще и быстрее нежели простой текст. Ритмичные, веселые стишки без труда оседают у нас в голове. Именно поэтому в детском саду и начальной школе дети запоминают с помощью стихов буквально все: и таблицу умножения, и правила, и алфавит.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Наверняка всем знакомы: " пифагоровы штаны во все стороны равны" или "цыган на цыпочках цыпленку цыкнул цыц" и многое другое. И ведь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сейчас, 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вспомнит ни один десяток таких рифмованных высказываний.</w:t>
            </w:r>
            <w:r w:rsidRPr="00DA0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любом случае, выбор учить или не учить за вами!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Пройдитесь по ссылкам и послушайте советы уже известного нам тренера по ораторскому искусству </w:t>
            </w:r>
            <w:r w:rsidR="003F1B38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 w:rsidR="003F1B38" w:rsidRPr="00DA0B81">
              <w:rPr>
                <w:rFonts w:ascii="Times New Roman" w:hAnsi="Times New Roman" w:cs="Times New Roman"/>
                <w:sz w:val="28"/>
                <w:szCs w:val="28"/>
              </w:rPr>
              <w:t>Гладыря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717A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hyperlink r:id="rId5" w:history="1">
              <w:r w:rsidRPr="00DA0B8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https://www.youtube.com/watch?v=V84ZtnQg3MA&amp;list=RDCMUC-SYERZHorjZe18hskuprjA&amp;index=35</w:t>
              </w:r>
            </w:hyperlink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history="1">
              <w:r w:rsidRPr="00DA0B8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https://www.youtube.com/watch?v=Kk-nVLtSUWw&amp;list=RDCMUC-SYERZHorjZe18hskuprjA&amp;index=31</w:t>
              </w:r>
            </w:hyperlink>
          </w:p>
        </w:tc>
      </w:tr>
      <w:tr w:rsidR="00F51CB3" w:rsidRPr="00DA0B81" w:rsidTr="00DA0B81">
        <w:trPr>
          <w:trHeight w:val="1692"/>
        </w:trPr>
        <w:tc>
          <w:tcPr>
            <w:tcW w:w="675" w:type="dxa"/>
            <w:tcBorders>
              <w:bottom w:val="single" w:sz="4" w:space="0" w:color="auto"/>
            </w:tcBorders>
          </w:tcPr>
          <w:p w:rsidR="00F51CB3" w:rsidRPr="00DA0B81" w:rsidRDefault="00F51CB3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CB3" w:rsidRPr="00DA0B81" w:rsidRDefault="00F51CB3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CB3" w:rsidRPr="00DA0B81" w:rsidRDefault="00E5717A" w:rsidP="0092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>Радуга красок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1CB3" w:rsidRPr="00DA0B81" w:rsidRDefault="00F51CB3" w:rsidP="00F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Мурыгина Виктория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1CB3" w:rsidRPr="00DA0B81" w:rsidRDefault="00F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Рисунок.  «Этюд декоративного натюрморта».</w:t>
            </w:r>
            <w:r w:rsidR="009253C7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(1,2 группа)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:rsidR="00F51CB3" w:rsidRPr="00DA0B81" w:rsidRDefault="0067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Сегодня   мы будем продолжать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начали на прошлом занятии.   Если вы все изобразили в карандаше, то переходим на этап 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>работы с цветом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CB3" w:rsidRPr="00DA0B81" w:rsidRDefault="00E5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959" w:rsidRPr="00DA0B81">
              <w:rPr>
                <w:rFonts w:ascii="Times New Roman" w:hAnsi="Times New Roman" w:cs="Times New Roman"/>
                <w:sz w:val="28"/>
                <w:szCs w:val="28"/>
              </w:rPr>
              <w:t>Но с</w:t>
            </w:r>
            <w:r w:rsidR="00F51CB3" w:rsidRPr="00DA0B81">
              <w:rPr>
                <w:rFonts w:ascii="Times New Roman" w:hAnsi="Times New Roman" w:cs="Times New Roman"/>
                <w:sz w:val="28"/>
                <w:szCs w:val="28"/>
              </w:rPr>
              <w:t>начала, давайте вспомним и обратим внимание на цветовое решение. Какие особенности вы можете отметить?  В декоративном натюрморте главное – гармония цвета. Обычно художники используют не более 3-х цветов. Путём смешивания этих цветов, можно получить множество оттенков. </w:t>
            </w:r>
          </w:p>
          <w:p w:rsidR="00F51CB3" w:rsidRPr="00DA0B81" w:rsidRDefault="00F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 В декоративном натюрморте предметы стилизованные, т.е. их </w:t>
            </w:r>
            <w:proofErr w:type="gram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форма  не</w:t>
            </w:r>
            <w:proofErr w:type="gram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много упрощенная. Нам обязательно надо передать объём предметов.</w:t>
            </w:r>
          </w:p>
          <w:p w:rsidR="00E5717A" w:rsidRPr="00DA0B81" w:rsidRDefault="00674959" w:rsidP="00E5717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B81">
              <w:rPr>
                <w:sz w:val="28"/>
                <w:szCs w:val="28"/>
              </w:rPr>
              <w:t xml:space="preserve"> </w:t>
            </w:r>
            <w:r w:rsidR="00E5717A" w:rsidRPr="00DA0B81">
              <w:rPr>
                <w:sz w:val="28"/>
                <w:szCs w:val="28"/>
              </w:rPr>
              <w:t xml:space="preserve">Приступая к практической деятельности, обратитесь к </w:t>
            </w:r>
            <w:r w:rsidR="00E5717A" w:rsidRPr="00DA0B81">
              <w:rPr>
                <w:sz w:val="28"/>
                <w:szCs w:val="28"/>
              </w:rPr>
              <w:lastRenderedPageBreak/>
              <w:t xml:space="preserve">ссылке: </w:t>
            </w:r>
            <w:hyperlink r:id="rId7" w:history="1">
              <w:r w:rsidR="00E5717A" w:rsidRPr="00DA0B81">
                <w:rPr>
                  <w:rStyle w:val="a4"/>
                  <w:sz w:val="28"/>
                  <w:szCs w:val="28"/>
                </w:rPr>
                <w:t>https://nsportal.ru/kultura/izobrazitelnoe-iskusstvo/library/2022/02/14/etyud-dekorativnogo-natyurmorta</w:t>
              </w:r>
            </w:hyperlink>
            <w:r w:rsidR="00E5717A" w:rsidRPr="00DA0B81">
              <w:rPr>
                <w:rStyle w:val="a4"/>
                <w:sz w:val="28"/>
                <w:szCs w:val="28"/>
              </w:rPr>
              <w:t xml:space="preserve"> </w:t>
            </w:r>
            <w:r w:rsidR="00E5717A" w:rsidRPr="00DA0B81">
              <w:rPr>
                <w:rStyle w:val="a4"/>
                <w:color w:val="auto"/>
                <w:sz w:val="28"/>
                <w:szCs w:val="28"/>
                <w:u w:val="none"/>
              </w:rPr>
              <w:t>(нужно скопировать и вставить в браузер), чтобы просмотреть все этапы рисования</w:t>
            </w:r>
            <w:r w:rsidR="00E5717A" w:rsidRPr="00DA0B81">
              <w:rPr>
                <w:sz w:val="28"/>
                <w:szCs w:val="28"/>
              </w:rPr>
              <w:t xml:space="preserve">  </w:t>
            </w:r>
          </w:p>
          <w:p w:rsidR="00F51CB3" w:rsidRPr="00DA0B81" w:rsidRDefault="0067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Удачи вам и вдохновения!</w:t>
            </w:r>
          </w:p>
        </w:tc>
      </w:tr>
      <w:tr w:rsidR="009253C7" w:rsidRPr="00DA0B81" w:rsidTr="00DA0B81">
        <w:trPr>
          <w:trHeight w:val="4530"/>
        </w:trPr>
        <w:tc>
          <w:tcPr>
            <w:tcW w:w="675" w:type="dxa"/>
          </w:tcPr>
          <w:p w:rsidR="009253C7" w:rsidRPr="00DA0B81" w:rsidRDefault="009253C7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5717A" w:rsidRPr="00DA0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«Всезнайка»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126" w:type="dxa"/>
          </w:tcPr>
          <w:p w:rsidR="009253C7" w:rsidRPr="00DA0B81" w:rsidRDefault="00E5717A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     </w:t>
            </w:r>
            <w:proofErr w:type="gram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9253C7" w:rsidRPr="00DA0B81"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9253C7" w:rsidRPr="00DA0B81" w:rsidRDefault="009253C7" w:rsidP="002E42D0">
            <w:pPr>
              <w:pStyle w:val="a6"/>
              <w:shd w:val="clear" w:color="auto" w:fill="FFFFFF"/>
              <w:spacing w:before="0" w:beforeAutospacing="0" w:after="0" w:afterAutospacing="0" w:line="198" w:lineRule="atLeast"/>
              <w:rPr>
                <w:color w:val="181818"/>
                <w:sz w:val="28"/>
                <w:szCs w:val="28"/>
              </w:rPr>
            </w:pPr>
            <w:r w:rsidRPr="00DA0B81">
              <w:rPr>
                <w:sz w:val="28"/>
                <w:szCs w:val="28"/>
              </w:rPr>
              <w:t xml:space="preserve">Добрый день, уважаемые родители. </w:t>
            </w:r>
            <w:r w:rsidRPr="00DA0B81">
              <w:rPr>
                <w:color w:val="000000"/>
                <w:sz w:val="28"/>
                <w:szCs w:val="28"/>
              </w:rPr>
              <w:t>Сегодня</w:t>
            </w:r>
            <w:r w:rsidR="00E5717A" w:rsidRPr="00DA0B81">
              <w:rPr>
                <w:color w:val="000000"/>
                <w:sz w:val="28"/>
                <w:szCs w:val="28"/>
              </w:rPr>
              <w:t>, в ходе практической деятельности,</w:t>
            </w:r>
            <w:r w:rsidRPr="00DA0B8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5717A" w:rsidRPr="00DA0B81">
              <w:rPr>
                <w:color w:val="000000"/>
                <w:sz w:val="28"/>
                <w:szCs w:val="28"/>
              </w:rPr>
              <w:t xml:space="preserve">мы </w:t>
            </w:r>
            <w:r w:rsidRPr="00DA0B81">
              <w:rPr>
                <w:color w:val="000000"/>
                <w:sz w:val="28"/>
                <w:szCs w:val="28"/>
              </w:rPr>
              <w:t xml:space="preserve"> выполним</w:t>
            </w:r>
            <w:proofErr w:type="gramEnd"/>
            <w:r w:rsidRPr="00DA0B81">
              <w:rPr>
                <w:color w:val="000000"/>
                <w:sz w:val="28"/>
                <w:szCs w:val="28"/>
              </w:rPr>
              <w:t xml:space="preserve"> математические задания на  закрепление полученных знаний о  геометрических фигурах: круг, квадрат, треугольник, прямоугольник, овал.</w:t>
            </w:r>
            <w:r w:rsidRPr="00DA0B81">
              <w:rPr>
                <w:color w:val="181818"/>
                <w:sz w:val="28"/>
                <w:szCs w:val="28"/>
              </w:rPr>
              <w:t xml:space="preserve"> </w:t>
            </w:r>
            <w:r w:rsidRPr="00DA0B81">
              <w:rPr>
                <w:color w:val="000000"/>
                <w:sz w:val="28"/>
                <w:szCs w:val="28"/>
              </w:rPr>
              <w:t xml:space="preserve">Закрепим </w:t>
            </w:r>
            <w:proofErr w:type="gramStart"/>
            <w:r w:rsidRPr="00DA0B81">
              <w:rPr>
                <w:color w:val="000000"/>
                <w:sz w:val="28"/>
                <w:szCs w:val="28"/>
              </w:rPr>
              <w:t>знания  количественного</w:t>
            </w:r>
            <w:proofErr w:type="gramEnd"/>
            <w:r w:rsidRPr="00DA0B81">
              <w:rPr>
                <w:color w:val="000000"/>
                <w:sz w:val="28"/>
                <w:szCs w:val="28"/>
              </w:rPr>
              <w:t xml:space="preserve"> и порядкового счета до 10, умени</w:t>
            </w:r>
            <w:r w:rsidR="00E5717A" w:rsidRPr="00DA0B81">
              <w:rPr>
                <w:color w:val="000000"/>
                <w:sz w:val="28"/>
                <w:szCs w:val="28"/>
              </w:rPr>
              <w:t>я</w:t>
            </w:r>
            <w:r w:rsidRPr="00DA0B81">
              <w:rPr>
                <w:color w:val="000000"/>
                <w:sz w:val="28"/>
                <w:szCs w:val="28"/>
              </w:rPr>
              <w:t xml:space="preserve"> распознавать цифры до 10 и соотносить их с количеством предметов.</w:t>
            </w:r>
            <w:r w:rsidRPr="00DA0B81">
              <w:rPr>
                <w:color w:val="181818"/>
                <w:sz w:val="28"/>
                <w:szCs w:val="28"/>
              </w:rPr>
              <w:t xml:space="preserve"> </w:t>
            </w:r>
            <w:r w:rsidRPr="00DA0B81">
              <w:rPr>
                <w:color w:val="000000"/>
                <w:sz w:val="28"/>
                <w:szCs w:val="28"/>
              </w:rPr>
              <w:t xml:space="preserve">Повторим </w:t>
            </w:r>
            <w:proofErr w:type="gramStart"/>
            <w:r w:rsidRPr="00DA0B81">
              <w:rPr>
                <w:color w:val="000000"/>
                <w:sz w:val="28"/>
                <w:szCs w:val="28"/>
              </w:rPr>
              <w:t xml:space="preserve">понятия  </w:t>
            </w:r>
            <w:r w:rsidR="00E5717A" w:rsidRPr="00DA0B81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DA0B81">
              <w:rPr>
                <w:color w:val="000000"/>
                <w:sz w:val="28"/>
                <w:szCs w:val="28"/>
              </w:rPr>
              <w:t>широкий</w:t>
            </w:r>
            <w:r w:rsidR="00E5717A" w:rsidRPr="00DA0B81">
              <w:rPr>
                <w:color w:val="000000"/>
                <w:sz w:val="28"/>
                <w:szCs w:val="28"/>
              </w:rPr>
              <w:t>»</w:t>
            </w:r>
            <w:r w:rsidRPr="00DA0B81">
              <w:rPr>
                <w:color w:val="000000"/>
                <w:sz w:val="28"/>
                <w:szCs w:val="28"/>
              </w:rPr>
              <w:t xml:space="preserve">, </w:t>
            </w:r>
            <w:r w:rsidR="00E5717A" w:rsidRPr="00DA0B81">
              <w:rPr>
                <w:color w:val="000000"/>
                <w:sz w:val="28"/>
                <w:szCs w:val="28"/>
              </w:rPr>
              <w:t>«</w:t>
            </w:r>
            <w:r w:rsidRPr="00DA0B81">
              <w:rPr>
                <w:color w:val="000000"/>
                <w:sz w:val="28"/>
                <w:szCs w:val="28"/>
              </w:rPr>
              <w:t>узкий</w:t>
            </w:r>
            <w:r w:rsidR="00E5717A" w:rsidRPr="00DA0B81">
              <w:rPr>
                <w:color w:val="000000"/>
                <w:sz w:val="28"/>
                <w:szCs w:val="28"/>
              </w:rPr>
              <w:t>»</w:t>
            </w:r>
            <w:r w:rsidRPr="00DA0B81">
              <w:rPr>
                <w:color w:val="000000"/>
                <w:sz w:val="28"/>
                <w:szCs w:val="28"/>
              </w:rPr>
              <w:t xml:space="preserve">, </w:t>
            </w:r>
            <w:r w:rsidR="00E5717A" w:rsidRPr="00DA0B81">
              <w:rPr>
                <w:color w:val="000000"/>
                <w:sz w:val="28"/>
                <w:szCs w:val="28"/>
              </w:rPr>
              <w:t>«</w:t>
            </w:r>
            <w:r w:rsidRPr="00DA0B81">
              <w:rPr>
                <w:color w:val="000000"/>
                <w:sz w:val="28"/>
                <w:szCs w:val="28"/>
              </w:rPr>
              <w:t>длинный</w:t>
            </w:r>
            <w:r w:rsidR="00E5717A" w:rsidRPr="00DA0B81">
              <w:rPr>
                <w:color w:val="000000"/>
                <w:sz w:val="28"/>
                <w:szCs w:val="28"/>
              </w:rPr>
              <w:t>»</w:t>
            </w:r>
            <w:r w:rsidRPr="00DA0B81">
              <w:rPr>
                <w:color w:val="000000"/>
                <w:sz w:val="28"/>
                <w:szCs w:val="28"/>
              </w:rPr>
              <w:t xml:space="preserve">, </w:t>
            </w:r>
            <w:r w:rsidR="00E5717A" w:rsidRPr="00DA0B81">
              <w:rPr>
                <w:color w:val="000000"/>
                <w:sz w:val="28"/>
                <w:szCs w:val="28"/>
              </w:rPr>
              <w:t>«</w:t>
            </w:r>
            <w:r w:rsidRPr="00DA0B81">
              <w:rPr>
                <w:color w:val="000000"/>
                <w:sz w:val="28"/>
                <w:szCs w:val="28"/>
              </w:rPr>
              <w:t>короткий</w:t>
            </w:r>
            <w:r w:rsidR="00E5717A" w:rsidRPr="00DA0B81">
              <w:rPr>
                <w:color w:val="111111"/>
                <w:sz w:val="28"/>
                <w:szCs w:val="28"/>
              </w:rPr>
              <w:t>»</w:t>
            </w:r>
            <w:r w:rsidR="006A28A0" w:rsidRPr="00DA0B81">
              <w:rPr>
                <w:color w:val="111111"/>
                <w:sz w:val="28"/>
                <w:szCs w:val="28"/>
              </w:rPr>
              <w:t>. Чтобы просмотреть материал перейдите по ссылке:</w:t>
            </w:r>
          </w:p>
          <w:p w:rsidR="009253C7" w:rsidRPr="00DA0B81" w:rsidRDefault="00DA0B81" w:rsidP="006A28A0">
            <w:pPr>
              <w:pStyle w:val="a6"/>
              <w:shd w:val="clear" w:color="auto" w:fill="FFFFFF"/>
              <w:spacing w:before="0" w:beforeAutospacing="0" w:after="365" w:afterAutospacing="0"/>
              <w:textAlignment w:val="baseline"/>
              <w:rPr>
                <w:sz w:val="28"/>
                <w:szCs w:val="28"/>
              </w:rPr>
            </w:pPr>
            <w:hyperlink r:id="rId8" w:history="1">
              <w:proofErr w:type="gramStart"/>
              <w:r w:rsidR="009253C7" w:rsidRPr="00DA0B81">
                <w:rPr>
                  <w:rStyle w:val="a4"/>
                  <w:sz w:val="28"/>
                  <w:szCs w:val="28"/>
                </w:rPr>
                <w:t>https://docs.google.com/document/d/1O8G85LaqMMddNlh5W-vDKBN6hPFKwObZ/edit?usp=sharing&amp;ouid=102305666838543680995&amp;rtpof=true&amp;sd=true</w:t>
              </w:r>
            </w:hyperlink>
            <w:r w:rsidR="009253C7" w:rsidRPr="00DA0B81">
              <w:rPr>
                <w:sz w:val="28"/>
                <w:szCs w:val="28"/>
              </w:rPr>
              <w:t xml:space="preserve"> .</w:t>
            </w:r>
            <w:proofErr w:type="gramEnd"/>
            <w:r w:rsidR="009253C7" w:rsidRPr="00DA0B81">
              <w:rPr>
                <w:sz w:val="28"/>
                <w:szCs w:val="28"/>
              </w:rPr>
              <w:t xml:space="preserve"> </w:t>
            </w:r>
            <w:r w:rsidR="006A28A0" w:rsidRPr="00DA0B81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9253C7" w:rsidRPr="00DA0B81">
              <w:rPr>
                <w:color w:val="000000"/>
                <w:sz w:val="28"/>
                <w:szCs w:val="28"/>
              </w:rPr>
              <w:t xml:space="preserve">Все задания вы записываете в тетрадь. </w:t>
            </w:r>
            <w:r w:rsidR="006A28A0" w:rsidRPr="00DA0B81">
              <w:rPr>
                <w:color w:val="000000"/>
                <w:sz w:val="28"/>
                <w:szCs w:val="28"/>
              </w:rPr>
              <w:t>Пусть совместное время провождение с ребёнком будет полезным и интересным!</w:t>
            </w:r>
            <w:r w:rsidR="006A28A0" w:rsidRPr="00DA0B81">
              <w:rPr>
                <w:sz w:val="28"/>
                <w:szCs w:val="28"/>
              </w:rPr>
              <w:t xml:space="preserve"> </w:t>
            </w:r>
          </w:p>
        </w:tc>
      </w:tr>
      <w:tr w:rsidR="00E5717A" w:rsidRPr="00DA0B81" w:rsidTr="00DA0B81">
        <w:trPr>
          <w:trHeight w:val="73"/>
        </w:trPr>
        <w:tc>
          <w:tcPr>
            <w:tcW w:w="675" w:type="dxa"/>
          </w:tcPr>
          <w:p w:rsidR="00E5717A" w:rsidRPr="00DA0B81" w:rsidRDefault="006A28A0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5717A" w:rsidRPr="00DA0B81" w:rsidRDefault="006A28A0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 мастеров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5717A" w:rsidRPr="00DA0B81" w:rsidRDefault="006A28A0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126" w:type="dxa"/>
          </w:tcPr>
          <w:p w:rsidR="00E5717A" w:rsidRPr="00DA0B81" w:rsidRDefault="006A28A0" w:rsidP="006A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Поделка из картона «Собачка»</w:t>
            </w:r>
          </w:p>
        </w:tc>
        <w:tc>
          <w:tcPr>
            <w:tcW w:w="7590" w:type="dxa"/>
          </w:tcPr>
          <w:p w:rsidR="00E5717A" w:rsidRPr="00DA0B81" w:rsidRDefault="006A28A0" w:rsidP="006A28A0">
            <w:pPr>
              <w:pStyle w:val="a6"/>
              <w:shd w:val="clear" w:color="auto" w:fill="FFFFFF"/>
              <w:spacing w:before="0" w:beforeAutospacing="0" w:after="0" w:afterAutospacing="0" w:line="198" w:lineRule="atLeast"/>
              <w:rPr>
                <w:sz w:val="28"/>
                <w:szCs w:val="28"/>
              </w:rPr>
            </w:pPr>
            <w:r w:rsidRPr="00DA0B81">
              <w:rPr>
                <w:color w:val="000000"/>
                <w:sz w:val="28"/>
                <w:szCs w:val="28"/>
              </w:rPr>
              <w:t xml:space="preserve">Добрый день, дорогие ребята. Сегодня мы </w:t>
            </w:r>
            <w:r w:rsidRPr="00DA0B81">
              <w:rPr>
                <w:color w:val="000000"/>
                <w:sz w:val="28"/>
                <w:szCs w:val="28"/>
              </w:rPr>
              <w:t>попробуем изготовить четвероногого друга – Собачку. В дальнейшем эта работа может стать подарком. Н</w:t>
            </w:r>
            <w:r w:rsidRPr="00DA0B81">
              <w:rPr>
                <w:color w:val="000000"/>
                <w:sz w:val="28"/>
                <w:szCs w:val="28"/>
              </w:rPr>
              <w:t>ам понадобиться цветной картон размером 12</w:t>
            </w:r>
            <w:r w:rsidRPr="00DA0B81">
              <w:rPr>
                <w:color w:val="000000"/>
                <w:sz w:val="28"/>
                <w:szCs w:val="28"/>
                <w:lang w:val="en-US"/>
              </w:rPr>
              <w:t>x</w:t>
            </w:r>
            <w:r w:rsidRPr="00DA0B81">
              <w:rPr>
                <w:color w:val="000000"/>
                <w:sz w:val="28"/>
                <w:szCs w:val="28"/>
              </w:rPr>
              <w:t>14 см, 3</w:t>
            </w:r>
            <w:r w:rsidRPr="00DA0B81">
              <w:rPr>
                <w:color w:val="000000"/>
                <w:sz w:val="28"/>
                <w:szCs w:val="28"/>
                <w:lang w:val="en-US"/>
              </w:rPr>
              <w:t>x</w:t>
            </w:r>
            <w:r w:rsidRPr="00DA0B81">
              <w:rPr>
                <w:color w:val="000000"/>
                <w:sz w:val="28"/>
                <w:szCs w:val="28"/>
              </w:rPr>
              <w:t>20 см,</w:t>
            </w:r>
            <w:r w:rsidRPr="00DA0B81">
              <w:rPr>
                <w:color w:val="000000"/>
                <w:sz w:val="28"/>
                <w:szCs w:val="28"/>
              </w:rPr>
              <w:t xml:space="preserve"> 9</w:t>
            </w:r>
            <w:r w:rsidRPr="00DA0B81">
              <w:rPr>
                <w:color w:val="000000"/>
                <w:sz w:val="28"/>
                <w:szCs w:val="28"/>
                <w:lang w:val="en-US"/>
              </w:rPr>
              <w:t>x</w:t>
            </w:r>
            <w:r w:rsidRPr="00DA0B81">
              <w:rPr>
                <w:color w:val="000000"/>
                <w:sz w:val="28"/>
                <w:szCs w:val="28"/>
              </w:rPr>
              <w:t>6 см и 9х12 см.</w:t>
            </w:r>
            <w:r w:rsidRPr="00DA0B81">
              <w:rPr>
                <w:color w:val="000000"/>
                <w:sz w:val="28"/>
                <w:szCs w:val="28"/>
              </w:rPr>
              <w:t xml:space="preserve"> Сначала оформляем мордочку</w:t>
            </w:r>
            <w:r w:rsidRPr="00DA0B81">
              <w:rPr>
                <w:color w:val="000000"/>
                <w:sz w:val="28"/>
                <w:szCs w:val="28"/>
              </w:rPr>
              <w:t>,</w:t>
            </w:r>
            <w:r w:rsidRPr="00DA0B81">
              <w:rPr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color w:val="000000"/>
                <w:sz w:val="28"/>
                <w:szCs w:val="28"/>
              </w:rPr>
              <w:t>сделав</w:t>
            </w:r>
            <w:r w:rsidRPr="00DA0B81">
              <w:rPr>
                <w:color w:val="000000"/>
                <w:sz w:val="28"/>
                <w:szCs w:val="28"/>
              </w:rPr>
              <w:t xml:space="preserve"> в ней надсечки для языка. Затем вырезаем ушки. Из белой бумаги </w:t>
            </w:r>
            <w:r w:rsidRPr="00DA0B81">
              <w:rPr>
                <w:color w:val="000000"/>
                <w:sz w:val="28"/>
                <w:szCs w:val="28"/>
              </w:rPr>
              <w:t>оформим</w:t>
            </w:r>
            <w:r w:rsidRPr="00DA0B81">
              <w:rPr>
                <w:color w:val="000000"/>
                <w:sz w:val="28"/>
                <w:szCs w:val="28"/>
              </w:rPr>
              <w:t xml:space="preserve"> глазки. Затем все собираем и </w:t>
            </w:r>
            <w:proofErr w:type="spellStart"/>
            <w:r w:rsidRPr="00DA0B81">
              <w:rPr>
                <w:color w:val="000000"/>
                <w:sz w:val="28"/>
                <w:szCs w:val="28"/>
              </w:rPr>
              <w:t>приклееваем</w:t>
            </w:r>
            <w:proofErr w:type="spellEnd"/>
            <w:r w:rsidRPr="00DA0B81">
              <w:rPr>
                <w:color w:val="000000"/>
                <w:sz w:val="28"/>
                <w:szCs w:val="28"/>
              </w:rPr>
              <w:t xml:space="preserve">. За более </w:t>
            </w:r>
            <w:r w:rsidRPr="00DA0B81">
              <w:rPr>
                <w:color w:val="000000"/>
                <w:sz w:val="28"/>
                <w:szCs w:val="28"/>
              </w:rPr>
              <w:lastRenderedPageBreak/>
              <w:t xml:space="preserve">подробным описанием обратимся к ссылке. </w:t>
            </w:r>
            <w:hyperlink r:id="rId9" w:history="1">
              <w:r w:rsidRPr="00DA0B81">
                <w:rPr>
                  <w:rStyle w:val="a4"/>
                  <w:sz w:val="28"/>
                  <w:szCs w:val="28"/>
                </w:rPr>
                <w:t>https://yandex.ru/video/preview/15680771047869710052</w:t>
              </w:r>
            </w:hyperlink>
            <w:r w:rsidRPr="00DA0B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53C7" w:rsidRPr="00DA0B81" w:rsidTr="00DA0B81">
        <w:tc>
          <w:tcPr>
            <w:tcW w:w="675" w:type="dxa"/>
          </w:tcPr>
          <w:p w:rsidR="009253C7" w:rsidRPr="00DA0B81" w:rsidRDefault="006A28A0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126" w:type="dxa"/>
          </w:tcPr>
          <w:p w:rsidR="00E346C5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каблучок» 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(2 год обучения</w:t>
            </w:r>
          </w:p>
        </w:tc>
        <w:tc>
          <w:tcPr>
            <w:tcW w:w="7590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ребята. Сегодня </w:t>
            </w:r>
            <w:proofErr w:type="gram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на  занятии</w:t>
            </w:r>
            <w:proofErr w:type="gram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6A28A0" w:rsidRPr="00DA0B81">
              <w:rPr>
                <w:rFonts w:ascii="Times New Roman" w:hAnsi="Times New Roman" w:cs="Times New Roman"/>
                <w:sz w:val="28"/>
                <w:szCs w:val="28"/>
              </w:rPr>
              <w:t>познакомимся и постараемся изучить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танец «Весёлый каблучок».  В этом танце используются различные танцевальные движения: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- приставные шаги;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- подскоки;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-прыжки;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- верёвочка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Все движения исполняются в такт музыкальному сопровождению. 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все этапы занятия и правильность выполнения движений можно, </w:t>
            </w:r>
            <w:proofErr w:type="spellStart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перйдя</w:t>
            </w:r>
            <w:proofErr w:type="spellEnd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3C7" w:rsidRPr="00DA0B81" w:rsidRDefault="00DA0B81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253C7"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https://www.youtube.com/watch?v=V0_TuNFUbHc&amp;list=RDlBdT1uwr3qI&amp;index=7</w:t>
              </w:r>
            </w:hyperlink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Всем удачи! И как всегда, жду ваши видеоотчёты!</w:t>
            </w:r>
          </w:p>
        </w:tc>
      </w:tr>
      <w:tr w:rsidR="009253C7" w:rsidRPr="00DA0B81" w:rsidTr="00DA0B81">
        <w:tc>
          <w:tcPr>
            <w:tcW w:w="675" w:type="dxa"/>
          </w:tcPr>
          <w:p w:rsidR="009253C7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proofErr w:type="gram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126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Народный танец «Двойная дробь» (3 год обучения)</w:t>
            </w:r>
          </w:p>
        </w:tc>
        <w:tc>
          <w:tcPr>
            <w:tcW w:w="7590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На прошлом занятии мы начали разучивание дробей. Существует огромное разнообразие дробей и дробных выстукиваний. Мы разучили одиночные дроби. Сегодня мы разучим двойную дробь. В дробях этого вида как первый, так и второй удар может выполняться не только всей стопой, но также каблуком, или подушечкой стопы, причем акцентируется чаще второй, но иногда и первый удар. Чтобы изучить материал перейдите по данной ссылке</w:t>
            </w:r>
          </w:p>
          <w:p w:rsidR="009253C7" w:rsidRPr="00DA0B81" w:rsidRDefault="00DA0B81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53C7"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https://www.youtube.com/watch?v=3OhQQ58DQOQ</w:t>
              </w:r>
            </w:hyperlink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разучим комбинации из проученных движений.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этого нажмите на следующую ссылку </w:t>
            </w:r>
          </w:p>
          <w:p w:rsidR="009253C7" w:rsidRPr="00DA0B81" w:rsidRDefault="00DA0B81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53C7"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https://www.youtube.com/watch?v=ChIeSe15Eq0</w:t>
              </w:r>
            </w:hyperlink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Ребята, разучите и отработайте готовую комбинацию, а результаты жду в нашем чате.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46" w:rsidRPr="00DA0B81" w:rsidTr="00DA0B81">
        <w:trPr>
          <w:trHeight w:val="845"/>
        </w:trPr>
        <w:tc>
          <w:tcPr>
            <w:tcW w:w="675" w:type="dxa"/>
            <w:vMerge w:val="restart"/>
          </w:tcPr>
          <w:p w:rsidR="00EC6446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EC6446" w:rsidRPr="00DA0B81" w:rsidRDefault="00EC6446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«Белая ладья»</w:t>
            </w:r>
          </w:p>
        </w:tc>
        <w:tc>
          <w:tcPr>
            <w:tcW w:w="2127" w:type="dxa"/>
            <w:vMerge w:val="restart"/>
          </w:tcPr>
          <w:p w:rsidR="00EC6446" w:rsidRPr="00DA0B81" w:rsidRDefault="00EC6446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126" w:type="dxa"/>
          </w:tcPr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 в два хода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обучения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446" w:rsidRPr="00DA0B81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EC6446" w:rsidRPr="00DA0B81" w:rsidRDefault="00EC6446" w:rsidP="002E4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На сегодняшнем занятии мы продолжаем решать задачи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 в два хода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Количество фигур на доске увеличивается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потребует от вас большей концентрации внимания. Ознакомьтесь с учебным материалом, перейдя по ссылке: </w:t>
            </w:r>
            <w:hyperlink r:id="rId13" w:history="1">
              <w:proofErr w:type="gramStart"/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EC6446" w:rsidRPr="00DA0B81" w:rsidTr="00DA0B81">
        <w:trPr>
          <w:trHeight w:val="2190"/>
        </w:trPr>
        <w:tc>
          <w:tcPr>
            <w:tcW w:w="675" w:type="dxa"/>
            <w:vMerge/>
          </w:tcPr>
          <w:p w:rsidR="00EC6446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6446" w:rsidRPr="00DA0B81" w:rsidRDefault="00EC6446" w:rsidP="002E4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C6446" w:rsidRPr="00DA0B81" w:rsidRDefault="00EC6446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«Дебют -слабые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 обучения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90" w:type="dxa"/>
          </w:tcPr>
          <w:p w:rsidR="00EC6446" w:rsidRPr="00DA0B81" w:rsidRDefault="00EC6446" w:rsidP="00EC6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На сегодняшнем занятии мы продолжаем решать задачи на тему «Сквозной удар». Ознакомьтесь с учебным материалом, перейдя по ссылке: </w:t>
            </w:r>
            <w:hyperlink r:id="rId14" w:history="1">
              <w:proofErr w:type="gramStart"/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 результатам выполненных заданий будет проведен анализ выполненного домашнего задания.</w:t>
            </w:r>
          </w:p>
        </w:tc>
      </w:tr>
      <w:tr w:rsidR="009253C7" w:rsidRPr="00DA0B81" w:rsidTr="00DA0B81">
        <w:tc>
          <w:tcPr>
            <w:tcW w:w="675" w:type="dxa"/>
          </w:tcPr>
          <w:p w:rsidR="009253C7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3C7" w:rsidRPr="00DA0B81" w:rsidRDefault="009253C7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proofErr w:type="gramEnd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126" w:type="dxa"/>
          </w:tcPr>
          <w:p w:rsidR="009253C7" w:rsidRPr="00DA0B81" w:rsidRDefault="00764252" w:rsidP="002E42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</w:t>
            </w:r>
            <w:proofErr w:type="gramStart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253C7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(5 год обучения)</w:t>
            </w:r>
          </w:p>
        </w:tc>
        <w:tc>
          <w:tcPr>
            <w:tcW w:w="7590" w:type="dxa"/>
          </w:tcPr>
          <w:p w:rsidR="009253C7" w:rsidRPr="00DA0B81" w:rsidRDefault="009253C7" w:rsidP="002E42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продолжим работать над одним из самым лирическим и красивым танцем – Вальс.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Мы учи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медленный вальс.  </w:t>
            </w:r>
            <w:r w:rsidRPr="00DA0B81">
              <w:rPr>
                <w:rFonts w:ascii="Times New Roman" w:hAnsi="Times New Roman" w:cs="Times New Roman"/>
                <w:bCs/>
                <w:sz w:val="28"/>
                <w:szCs w:val="28"/>
              </w:rPr>
              <w:t>Вальс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 – один из самых распространенных и любимых бальных танцев. Он стал популярен благодаря простоте и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 </w:t>
            </w:r>
            <w:r w:rsidRPr="00DA0B81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движений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DA0B81">
              <w:rPr>
                <w:rFonts w:ascii="Times New Roman" w:hAnsi="Times New Roman" w:cs="Times New Roman"/>
                <w:bCs/>
                <w:sz w:val="28"/>
                <w:szCs w:val="28"/>
              </w:rPr>
              <w:t>Вальс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 привлекает плавностью вращений и непосредственностью общения партнеров в танце</w:t>
            </w:r>
            <w:r w:rsidR="00E346C5" w:rsidRPr="00DA0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 и сегодня мы разучим несколько новых движений. На прошлых занятиях мы разучили большой и маленький квадраты. Сегодня мы разучим: 1. Переменные шаги вперёд и назад; 2. Правый и левый повороты. </w:t>
            </w:r>
          </w:p>
          <w:p w:rsidR="009253C7" w:rsidRPr="00DA0B81" w:rsidRDefault="009253C7" w:rsidP="002E42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просмотреть, </w:t>
            </w:r>
            <w:proofErr w:type="gramStart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ознакомиться  и</w:t>
            </w:r>
            <w:proofErr w:type="gramEnd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все элементы,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перей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дите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EC6446" w:rsidRPr="00DA0B81">
              <w:rPr>
                <w:rFonts w:ascii="Times New Roman" w:hAnsi="Times New Roman" w:cs="Times New Roman"/>
                <w:sz w:val="28"/>
                <w:szCs w:val="28"/>
              </w:rPr>
              <w:t>сслке</w:t>
            </w:r>
            <w:proofErr w:type="spellEnd"/>
          </w:p>
          <w:p w:rsidR="009253C7" w:rsidRPr="00DA0B81" w:rsidRDefault="00DA0B81" w:rsidP="002E42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253C7"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https://www.youtube.com/watch?v=21paCa7Xcxw</w:t>
              </w:r>
            </w:hyperlink>
          </w:p>
          <w:p w:rsidR="009253C7" w:rsidRPr="00DA0B81" w:rsidRDefault="009253C7" w:rsidP="002E42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Я желаю вам успехов и хорошего настроения! Жду ваши отчёты!</w:t>
            </w:r>
          </w:p>
        </w:tc>
      </w:tr>
      <w:tr w:rsidR="00E346C5" w:rsidRPr="00DA0B81" w:rsidTr="00DA0B81">
        <w:tc>
          <w:tcPr>
            <w:tcW w:w="675" w:type="dxa"/>
          </w:tcPr>
          <w:p w:rsidR="00E346C5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E346C5" w:rsidRPr="00DA0B81" w:rsidRDefault="00EC6446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6C5" w:rsidRPr="00DA0B81">
              <w:rPr>
                <w:rFonts w:ascii="Times New Roman" w:hAnsi="Times New Roman" w:cs="Times New Roman"/>
                <w:sz w:val="28"/>
                <w:szCs w:val="28"/>
              </w:rPr>
              <w:t>Мастерская чудес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Старцева Марина Алексеевна</w:t>
            </w:r>
          </w:p>
        </w:tc>
        <w:tc>
          <w:tcPr>
            <w:tcW w:w="2126" w:type="dxa"/>
          </w:tcPr>
          <w:p w:rsidR="00E346C5" w:rsidRPr="00DA0B81" w:rsidRDefault="00E346C5" w:rsidP="002E42D0">
            <w:pPr>
              <w:pStyle w:val="a6"/>
              <w:rPr>
                <w:color w:val="000000"/>
                <w:sz w:val="28"/>
                <w:szCs w:val="28"/>
              </w:rPr>
            </w:pPr>
            <w:r w:rsidRPr="00DA0B81">
              <w:rPr>
                <w:color w:val="000000"/>
                <w:sz w:val="28"/>
                <w:szCs w:val="28"/>
              </w:rPr>
              <w:t>Подарок папе «Танк из спичечных коробков»</w:t>
            </w:r>
            <w:r w:rsidRPr="00DA0B81">
              <w:rPr>
                <w:sz w:val="28"/>
                <w:szCs w:val="28"/>
              </w:rPr>
              <w:t xml:space="preserve"> </w:t>
            </w:r>
            <w:r w:rsidR="00764252" w:rsidRPr="00DA0B81">
              <w:rPr>
                <w:sz w:val="28"/>
                <w:szCs w:val="28"/>
              </w:rPr>
              <w:t>(</w:t>
            </w:r>
            <w:r w:rsidRPr="00DA0B81">
              <w:rPr>
                <w:sz w:val="28"/>
                <w:szCs w:val="28"/>
              </w:rPr>
              <w:t>1 год обучения</w:t>
            </w:r>
          </w:p>
          <w:p w:rsidR="00E346C5" w:rsidRPr="00DA0B81" w:rsidRDefault="00E346C5" w:rsidP="002E42D0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7590" w:type="dxa"/>
          </w:tcPr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 Здравствуйте</w:t>
            </w:r>
            <w:r w:rsidR="00EC6446" w:rsidRPr="00DA0B81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>,</w:t>
            </w:r>
            <w:r w:rsidRPr="00DA0B81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ребята!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Приближается праздник День защитника Отечества. С его историей вы познакомитесь, пройдя по ссылке: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https://nsportal.ru/nachalnaya-shkola/distantsionnoe-obuchenie/2022/02/13/23-fevralya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этот праздник принято поздравлять всех мужчин! И мы, с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Вами, сегодня изготовим подарок, который вы подарите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 или дедушке, а может и старшему брату. А работать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будем над макетом военной техники. Но сегодня мы будем делать его из спичечных коробков. Подробная инструкция в презентации, которую вы посмотрите по ссылке: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6C5" w:rsidRPr="00DA0B81" w:rsidRDefault="00DA0B81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E346C5"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https://nsportal.ru/nachalnaya-shkola/distantsionnoe-obuchenie/2022/02/16/suvenir-tank</w:t>
              </w:r>
            </w:hyperlink>
            <w:r w:rsidR="00E346C5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Подготовьте рабочее место и всё, что нужно для работы.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Внимательно следуйте рекомендациям, соблюдайте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на рабочем месте и технику безопасности.</w:t>
            </w:r>
          </w:p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Проявляйте фантазию и творческий подход и у вас всё</w:t>
            </w:r>
          </w:p>
          <w:p w:rsidR="00E346C5" w:rsidRPr="00DA0B81" w:rsidRDefault="00E346C5" w:rsidP="00EC6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получится. Желаю удачи!</w:t>
            </w:r>
          </w:p>
        </w:tc>
      </w:tr>
      <w:tr w:rsidR="00EC6446" w:rsidRPr="00DA0B81" w:rsidTr="00DA0B81">
        <w:tc>
          <w:tcPr>
            <w:tcW w:w="675" w:type="dxa"/>
          </w:tcPr>
          <w:p w:rsidR="00EC6446" w:rsidRPr="00DA0B81" w:rsidRDefault="00EC644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5F2C4D" w:rsidRPr="00764252" w:rsidRDefault="005F2C4D" w:rsidP="005F2C4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</w:t>
            </w:r>
            <w:proofErr w:type="spellStart"/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Легоша</w:t>
            </w:r>
            <w:proofErr w:type="spellEnd"/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</w:t>
            </w:r>
          </w:p>
          <w:p w:rsidR="00EC6446" w:rsidRPr="00DA0B81" w:rsidRDefault="00EC6446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6446" w:rsidRPr="00DA0B81" w:rsidRDefault="005F2C4D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Кожухов Александр Юрьевич</w:t>
            </w:r>
          </w:p>
        </w:tc>
        <w:tc>
          <w:tcPr>
            <w:tcW w:w="2126" w:type="dxa"/>
          </w:tcPr>
          <w:p w:rsidR="005F2C4D" w:rsidRPr="00764252" w:rsidRDefault="005F2C4D" w:rsidP="005F2C4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«Дидактические игры с </w:t>
            </w:r>
            <w:proofErr w:type="spellStart"/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Лего</w:t>
            </w:r>
            <w:proofErr w:type="spellEnd"/>
            <w:r w:rsidRPr="0076425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». часть 3.</w:t>
            </w:r>
          </w:p>
          <w:p w:rsidR="00EC6446" w:rsidRPr="00DA0B81" w:rsidRDefault="00EC6446" w:rsidP="002E42D0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7590" w:type="dxa"/>
          </w:tcPr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LEGO-конструирование – это не просто игра, а серьезное занятие, помогающее детям ощутить себя настоящими изобретателями.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   Дидактические игры с </w:t>
            </w:r>
            <w:proofErr w:type="spellStart"/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Lego</w:t>
            </w:r>
            <w:proofErr w:type="spellEnd"/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-конструктором, способствуют: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1) развитию у детей сенсорных представлений, поскольку используются детали разной формы, окрашенные в основные цвета;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2) развитию и совершенствованию высших психических функций памяти, внимания, мышления, делается упор на развитие таких мыслительных процессов, как анализ, синтез, классификация, обобщение;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3) тренировке пальцев кистей рук, что очень важно для развития мелкой моторики руки и в дальнейшем поможет подготовить руку ребенка к письму;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4) сплочению детского коллектива, формированию чувства дружелюбия.</w:t>
            </w:r>
          </w:p>
          <w:p w:rsidR="00764252" w:rsidRPr="00764252" w:rsidRDefault="00764252" w:rsidP="0076425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На сегодняшнем занятии мы поиграем в несколько интересных и познавательных игр с кубиками LEGO.</w:t>
            </w:r>
          </w:p>
          <w:p w:rsidR="00EC6446" w:rsidRPr="00DA0B81" w:rsidRDefault="00764252" w:rsidP="005F2C4D">
            <w:pPr>
              <w:shd w:val="clear" w:color="auto" w:fill="F4F4F4"/>
              <w:spacing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Ссылка:   </w:t>
            </w:r>
            <w:proofErr w:type="gramEnd"/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begin"/>
            </w: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instrText xml:space="preserve"> HYPERLINK "https://nsportal.ru/shkola/raznoe/library/2022/02/17/legokonstruirovanie-legosha-zanyatie-4" \t "_blank" </w:instrText>
            </w: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separate"/>
            </w:r>
            <w:r w:rsidRPr="0076425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https://nsportal.ru/shkola/raznoe/library/2022/02/17/legokonstruirovanie-legosha-zanyatie-4</w:t>
            </w:r>
            <w:r w:rsidRPr="0076425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end"/>
            </w:r>
          </w:p>
        </w:tc>
      </w:tr>
      <w:tr w:rsidR="00E346C5" w:rsidRPr="00DA0B81" w:rsidTr="00DA0B81">
        <w:tc>
          <w:tcPr>
            <w:tcW w:w="675" w:type="dxa"/>
          </w:tcPr>
          <w:p w:rsidR="00E346C5" w:rsidRPr="00DA0B81" w:rsidRDefault="005F2C4D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346C5" w:rsidRPr="00DA0B81" w:rsidRDefault="005F2C4D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6C5" w:rsidRPr="00DA0B81">
              <w:rPr>
                <w:rFonts w:ascii="Times New Roman" w:hAnsi="Times New Roman" w:cs="Times New Roman"/>
                <w:sz w:val="28"/>
                <w:szCs w:val="28"/>
              </w:rPr>
              <w:t>Мастерская чудес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Старцева Марина Алексеевна</w:t>
            </w:r>
          </w:p>
        </w:tc>
        <w:tc>
          <w:tcPr>
            <w:tcW w:w="2126" w:type="dxa"/>
          </w:tcPr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Открытка.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E346C5" w:rsidRPr="00DA0B81" w:rsidRDefault="00E346C5" w:rsidP="002E42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Добрый день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ребята! На прошлом занятии мы изготовили сувенир в подарок к празднику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защитника</w:t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. Сегодня, в дополнение к сувениру, мы </w:t>
            </w:r>
            <w:r w:rsidR="005F2C4D" w:rsidRPr="00DA0B81">
              <w:rPr>
                <w:rFonts w:ascii="Times New Roman" w:hAnsi="Times New Roman" w:cs="Times New Roman"/>
                <w:sz w:val="28"/>
                <w:szCs w:val="28"/>
              </w:rPr>
              <w:t>изготовим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открытку. Подробные инструкции по изготовлению, а также 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инструментов и материалов, необходимых для работы, вы найдёте в презентации, пройдя по ссылке.</w:t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>Ссылка:</w:t>
            </w: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https://nsportal.ru/nachalnaya-shkola/distantsionnoe-obuchenie/2022/02/16/otkrytka-23-fevralya</w:t>
              </w:r>
            </w:hyperlink>
            <w:r w:rsidRPr="00DA0B81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</w:t>
            </w:r>
            <w:hyperlink r:id="rId19" w:history="1"/>
            <w:r w:rsidRPr="00DA0B8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E346C5" w:rsidRPr="00DA0B81" w:rsidRDefault="00E346C5" w:rsidP="002E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Подготовьте рабочее место и всё, что нужно для работы. Внимательно следуйте рекомендациям, соблюдайте порядок на рабочем месте и технику безопасности. Проявляйте фантазию и творческий подход и у вас всё получится. Желаю удачи!</w:t>
            </w:r>
          </w:p>
        </w:tc>
      </w:tr>
      <w:tr w:rsidR="00E346C5" w:rsidRPr="00DA0B81" w:rsidTr="00DA0B81">
        <w:tc>
          <w:tcPr>
            <w:tcW w:w="675" w:type="dxa"/>
          </w:tcPr>
          <w:p w:rsidR="00E346C5" w:rsidRPr="00DA0B81" w:rsidRDefault="005F2C4D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E346C5" w:rsidRPr="00DA0B81" w:rsidRDefault="005F2C4D" w:rsidP="005F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Кожухова Анна Николаевна</w:t>
            </w:r>
          </w:p>
        </w:tc>
        <w:tc>
          <w:tcPr>
            <w:tcW w:w="2127" w:type="dxa"/>
          </w:tcPr>
          <w:p w:rsidR="00E346C5" w:rsidRPr="00DA0B81" w:rsidRDefault="005F2C4D" w:rsidP="002A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2126" w:type="dxa"/>
          </w:tcPr>
          <w:p w:rsidR="005F2C4D" w:rsidRPr="005F2C4D" w:rsidRDefault="005F2C4D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плоскостопия у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дошкольного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возраста» 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год обучения, 3 группа)</w:t>
            </w:r>
          </w:p>
          <w:p w:rsidR="00E346C5" w:rsidRPr="00DA0B81" w:rsidRDefault="00E346C5" w:rsidP="00432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E346C5" w:rsidRPr="00DA0B81" w:rsidRDefault="005F2C4D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Добрый день, дорогие ребята и уважаемые родители. Сегодня тема нашего занятия «Профилактика плоскостопия у детей дошкольного возраста». Плоскостопие встречается у 55-60% детей в возрасте до 6-7 лет, а в последние годы частота появления этой проблемы только возрастает. «Правильная» стопа формируется у ребенка к 5-6 годам, и только в этом возрасте можно точно сказать, имеются ли проблемы со стопами у вашего малыша. Предлагаю вам пройти по данной ссылке </w:t>
            </w:r>
            <w:hyperlink r:id="rId20" w:tgtFrame="_blank" w:history="1">
              <w:r w:rsidRPr="00DA0B8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https://youtu.be/CQ4uosGbf44</w:t>
              </w:r>
            </w:hyperlink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 помощью видео, детям будет легче повторить все движения. Далее этот комплекс упражнений можно использовать, как профилактическую гимнастику. Наше занятие будет проходить в онлайн режиме на сервисе </w:t>
            </w:r>
            <w:proofErr w:type="spellStart"/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5F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4E8B" w:rsidRPr="00DA0B81" w:rsidTr="00DA0B81">
        <w:tc>
          <w:tcPr>
            <w:tcW w:w="675" w:type="dxa"/>
          </w:tcPr>
          <w:p w:rsidR="003A4E8B" w:rsidRPr="00DA0B81" w:rsidRDefault="003A4E8B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A4E8B" w:rsidRPr="00DA0B81" w:rsidRDefault="003A4E8B" w:rsidP="005F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«Задорный каблучок»</w:t>
            </w:r>
          </w:p>
        </w:tc>
        <w:tc>
          <w:tcPr>
            <w:tcW w:w="2127" w:type="dxa"/>
          </w:tcPr>
          <w:p w:rsidR="003A4E8B" w:rsidRPr="00DA0B81" w:rsidRDefault="003A4E8B" w:rsidP="002A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Воробьёва Наталья Анатольевна</w:t>
            </w:r>
          </w:p>
        </w:tc>
        <w:tc>
          <w:tcPr>
            <w:tcW w:w="2126" w:type="dxa"/>
          </w:tcPr>
          <w:p w:rsidR="003A4E8B" w:rsidRPr="00DA0B81" w:rsidRDefault="003A4E8B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«Классический экзерсис у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станка»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год обучения)</w:t>
            </w:r>
          </w:p>
        </w:tc>
        <w:tc>
          <w:tcPr>
            <w:tcW w:w="7590" w:type="dxa"/>
          </w:tcPr>
          <w:p w:rsidR="003A4E8B" w:rsidRPr="00DA0B81" w:rsidRDefault="003A4E8B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ребята! Сегодня мы продолжим наши занятия по закреплению знаний хореографической терминологии и отработке упражнений классического экзерсиса. В практической части занятия, вам предложена наглядная инструкция последовательности выполнения экзерсиса (в домашних условиях). Приступить к занятию вы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можете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пройдя по ссылке </w:t>
            </w:r>
            <w:hyperlink r:id="rId21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https://youtu.be/eoNhA6o9UN4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4E8B" w:rsidRPr="00DA0B81" w:rsidTr="00DA0B81">
        <w:tc>
          <w:tcPr>
            <w:tcW w:w="675" w:type="dxa"/>
          </w:tcPr>
          <w:p w:rsidR="003A4E8B" w:rsidRPr="00DA0B81" w:rsidRDefault="003A4E8B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E8B" w:rsidRPr="00DA0B81" w:rsidRDefault="003A4E8B" w:rsidP="005F2C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4E8B" w:rsidRPr="00DA0B81" w:rsidRDefault="003A4E8B" w:rsidP="002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E8B" w:rsidRPr="00DA0B81" w:rsidRDefault="003A4E8B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«Постановка танца «Весёлые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мышки»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год обучения)</w:t>
            </w:r>
          </w:p>
        </w:tc>
        <w:tc>
          <w:tcPr>
            <w:tcW w:w="7590" w:type="dxa"/>
          </w:tcPr>
          <w:p w:rsidR="003A4E8B" w:rsidRPr="00DA0B81" w:rsidRDefault="003A4E8B" w:rsidP="005F2C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ребята! Сегодня, на основе ранее проученных движений, мы приступаем к постановке детского сюжетного танца «Весёлые мышки». Наше занятие будет проходить в онлайн режиме на сервисе </w:t>
            </w:r>
            <w:proofErr w:type="spell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</w:tr>
      <w:tr w:rsidR="00DA0B81" w:rsidRPr="00DA0B81" w:rsidTr="00DA0B81">
        <w:tc>
          <w:tcPr>
            <w:tcW w:w="675" w:type="dxa"/>
            <w:vMerge w:val="restart"/>
          </w:tcPr>
          <w:p w:rsidR="00DA0B81" w:rsidRPr="00DA0B81" w:rsidRDefault="00DA0B81" w:rsidP="003A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vMerge w:val="restart"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Весёлые нотки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vMerge w:val="restart"/>
          </w:tcPr>
          <w:p w:rsidR="00DA0B81" w:rsidRPr="00DA0B81" w:rsidRDefault="00DA0B81" w:rsidP="00DF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Авторская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 год обучения)</w:t>
            </w:r>
          </w:p>
        </w:tc>
        <w:tc>
          <w:tcPr>
            <w:tcW w:w="7590" w:type="dxa"/>
          </w:tcPr>
          <w:p w:rsidR="00DA0B81" w:rsidRPr="00DA0B81" w:rsidRDefault="00DA0B81" w:rsidP="00B604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ребята, сегодня вы познакомитесь с жанром вокальной музыки –авторская песня, а также с творчеством </w:t>
            </w:r>
            <w:proofErr w:type="spell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Б.Окуджавы</w:t>
            </w:r>
            <w:proofErr w:type="spell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Ю.Визбора</w:t>
            </w:r>
            <w:proofErr w:type="spell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ссылке: </w:t>
            </w:r>
            <w:hyperlink r:id="rId22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</w:t>
              </w:r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gle.com/presentation/d/15C7XWjEKKxWP8QtLEu848pzkA4jWH-IG/edit?usp=sharing&amp;ouid=101313741497188425610&amp;rtpof=true&amp;sd=true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ознакомьтесь с материалом и не забудьте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домашнее задания</w:t>
            </w:r>
            <w:proofErr w:type="gramEnd"/>
          </w:p>
        </w:tc>
      </w:tr>
      <w:tr w:rsidR="00DA0B81" w:rsidRPr="00DA0B81" w:rsidTr="00DA0B81">
        <w:tc>
          <w:tcPr>
            <w:tcW w:w="675" w:type="dxa"/>
            <w:vMerge/>
          </w:tcPr>
          <w:p w:rsidR="00DA0B81" w:rsidRPr="00DA0B81" w:rsidRDefault="00DA0B81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A0B81" w:rsidRPr="00DA0B81" w:rsidRDefault="00DA0B81" w:rsidP="00DF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Р.Шумана</w:t>
            </w:r>
            <w:proofErr w:type="spell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обучения, 2 группа)</w:t>
            </w:r>
          </w:p>
        </w:tc>
        <w:tc>
          <w:tcPr>
            <w:tcW w:w="7590" w:type="dxa"/>
          </w:tcPr>
          <w:p w:rsidR="00DA0B81" w:rsidRPr="00DA0B81" w:rsidRDefault="00DA0B81" w:rsidP="00B604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сегодня на занятии вы познакомитесь с творчеством немецкого композитора Роберта Шумана и послушаете пьесы для фортепиано. В завершении занятия выполните домашнее задание. </w:t>
            </w:r>
            <w:hyperlink r:id="rId23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https://docs.google.com/presentation/d/1ARKcWGhNvjvfvuncxFboisIj3g4qHO5i/edit?usp=sharing&amp;ouid=101313741497188425610&amp;rtpof=true&amp;sd=true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0B81" w:rsidRPr="00DA0B81" w:rsidTr="00DA0B81">
        <w:tc>
          <w:tcPr>
            <w:tcW w:w="675" w:type="dxa"/>
            <w:vMerge/>
          </w:tcPr>
          <w:p w:rsidR="00DA0B81" w:rsidRPr="00DA0B81" w:rsidRDefault="00DA0B81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0B81" w:rsidRPr="00DA0B81" w:rsidRDefault="00DA0B81" w:rsidP="00DF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B81" w:rsidRPr="00DA0B81" w:rsidRDefault="00DA0B81" w:rsidP="00B604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Полифония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вид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многоголосья)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год обучения)</w:t>
            </w:r>
          </w:p>
        </w:tc>
        <w:tc>
          <w:tcPr>
            <w:tcW w:w="7590" w:type="dxa"/>
          </w:tcPr>
          <w:p w:rsidR="00DA0B81" w:rsidRPr="00DA0B81" w:rsidRDefault="00DA0B81" w:rsidP="00B6046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день, ребята! Сегодня на занятии вы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узнаете – что такое полифония, и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сторию развития данного вида многоголосия. После знакомства с материалом занятия, пройдите по ссылке внутри урока и посмотрите весёлый урок по данной теме. А затем выполните домашнее задание. </w:t>
            </w:r>
            <w:hyperlink r:id="rId24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https://docs.google.com/presentation/d/1CXRUptuyFrQGlceE2w42KUCmUCm8fvQW/edit?usp=sharing&amp;ouid=101313741497188425610&amp;rtpof=true&amp;sd=true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6FB9" w:rsidRPr="00DA0B81" w:rsidTr="00DA0B81">
        <w:tc>
          <w:tcPr>
            <w:tcW w:w="675" w:type="dxa"/>
            <w:tcBorders>
              <w:top w:val="nil"/>
            </w:tcBorders>
          </w:tcPr>
          <w:p w:rsidR="005E6FB9" w:rsidRPr="00DA0B81" w:rsidRDefault="005E6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E6FB9" w:rsidRPr="00DA0B81" w:rsidRDefault="005E6FB9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E6FB9" w:rsidRPr="00DA0B81" w:rsidRDefault="005E6FB9" w:rsidP="00DF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9" w:rsidRPr="00DA0B81" w:rsidRDefault="0098600D" w:rsidP="00B604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6FB9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Великие вокалисты прошлого и </w:t>
            </w:r>
            <w:proofErr w:type="gramStart"/>
            <w:r w:rsidR="005E6FB9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E6FB9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5E6FB9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5E6FB9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 год обучения)</w:t>
            </w:r>
          </w:p>
        </w:tc>
        <w:tc>
          <w:tcPr>
            <w:tcW w:w="7590" w:type="dxa"/>
          </w:tcPr>
          <w:p w:rsidR="005E6FB9" w:rsidRPr="00DA0B81" w:rsidRDefault="005E6FB9" w:rsidP="00B6046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на занятии вы познакомитесь с именами выдающихся оперных певцов прошлого и настоящего. Послушаете в их исполнении вокальные произведения – песни, номера из опер. В конце занятия выполните домашнее задание. Желаю удачи! </w:t>
            </w:r>
            <w:hyperlink r:id="rId25" w:history="1"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https://docs.google.com/presentation/d/1P0uyOpRZL7AGEgp_D948h9ULe9Hz0SfW/edit?usp=sharing&amp;ouid=101313741497188425610&amp;rtpof=true&amp;sd=true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4E8B" w:rsidRPr="00DA0B81" w:rsidTr="00DA0B81">
        <w:tc>
          <w:tcPr>
            <w:tcW w:w="675" w:type="dxa"/>
          </w:tcPr>
          <w:p w:rsidR="003A4E8B" w:rsidRPr="00DA0B81" w:rsidRDefault="003A4E8B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A4E8B" w:rsidRPr="00DA0B81" w:rsidRDefault="003A4E8B" w:rsidP="003A4E8B">
            <w:pPr>
              <w:pStyle w:val="a6"/>
              <w:rPr>
                <w:color w:val="000000"/>
                <w:sz w:val="28"/>
                <w:szCs w:val="28"/>
              </w:rPr>
            </w:pPr>
            <w:r w:rsidRPr="00DA0B81">
              <w:rPr>
                <w:color w:val="000000"/>
                <w:sz w:val="28"/>
                <w:szCs w:val="28"/>
              </w:rPr>
              <w:t xml:space="preserve">АРТ – </w:t>
            </w:r>
            <w:r w:rsidRPr="00DA0B81">
              <w:rPr>
                <w:color w:val="000000"/>
                <w:sz w:val="28"/>
                <w:szCs w:val="28"/>
              </w:rPr>
              <w:t>дизайн</w:t>
            </w:r>
          </w:p>
          <w:p w:rsidR="003A4E8B" w:rsidRPr="00DA0B81" w:rsidRDefault="003A4E8B" w:rsidP="00B6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4E8B" w:rsidRPr="00DA0B81" w:rsidRDefault="003A4E8B" w:rsidP="00DF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Наталия Анатольевна</w:t>
            </w:r>
          </w:p>
        </w:tc>
        <w:tc>
          <w:tcPr>
            <w:tcW w:w="2126" w:type="dxa"/>
          </w:tcPr>
          <w:p w:rsidR="003A4E8B" w:rsidRPr="00DA0B81" w:rsidRDefault="003A4E8B" w:rsidP="00B604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Проектируем архитектуру «Домик из картона» ч.7</w:t>
            </w:r>
          </w:p>
        </w:tc>
        <w:tc>
          <w:tcPr>
            <w:tcW w:w="7590" w:type="dxa"/>
          </w:tcPr>
          <w:p w:rsidR="003A4E8B" w:rsidRPr="00DA0B81" w:rsidRDefault="003A4E8B" w:rsidP="003A4E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день, ребята! Мы продолжаем работать </w:t>
            </w:r>
            <w:proofErr w:type="gramStart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 проектированием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архитектурного строения. Нам понадобятся: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офрированный картон, клеевой пистолет, канцелярский нож, линейка, карандаш.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 строение на завершающем этапе; и сегодня проектируем крушу нашего домика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Укладываем черепицу. 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</w:t>
            </w:r>
            <w:hyperlink r:id="rId26" w:history="1">
              <w:proofErr w:type="gramStart"/>
              <w:r w:rsidRPr="00DA0B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https://youtu.be/TSamPozJnNs</w:t>
              </w:r>
            </w:hyperlink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</w:t>
            </w:r>
            <w:proofErr w:type="gramEnd"/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посмотрите последовательность выполнения работы. Не забывайте о технике безопасно</w:t>
            </w:r>
            <w:r w:rsidR="00DA0B81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="00DA0B81" w:rsidRPr="00D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расположении материала во время работы. </w:t>
            </w:r>
          </w:p>
        </w:tc>
      </w:tr>
    </w:tbl>
    <w:p w:rsidR="00871AA8" w:rsidRPr="00DA0B81" w:rsidRDefault="00871AA8" w:rsidP="00871AA8">
      <w:pPr>
        <w:rPr>
          <w:rFonts w:ascii="Times New Roman" w:hAnsi="Times New Roman" w:cs="Times New Roman"/>
          <w:sz w:val="28"/>
          <w:szCs w:val="28"/>
        </w:rPr>
      </w:pPr>
    </w:p>
    <w:p w:rsidR="00871AA8" w:rsidRPr="00DA0B81" w:rsidRDefault="00871AA8" w:rsidP="00871A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CBB" w:rsidRPr="00DA0B81" w:rsidRDefault="00100CBB">
      <w:pPr>
        <w:rPr>
          <w:rFonts w:ascii="Times New Roman" w:hAnsi="Times New Roman" w:cs="Times New Roman"/>
          <w:sz w:val="28"/>
          <w:szCs w:val="28"/>
        </w:rPr>
      </w:pPr>
    </w:p>
    <w:sectPr w:rsidR="00100CBB" w:rsidRPr="00DA0B81" w:rsidSect="00835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EC4"/>
    <w:multiLevelType w:val="multilevel"/>
    <w:tmpl w:val="048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1"/>
    <w:rsid w:val="00006DCF"/>
    <w:rsid w:val="0008101E"/>
    <w:rsid w:val="00081391"/>
    <w:rsid w:val="00082E19"/>
    <w:rsid w:val="00084A78"/>
    <w:rsid w:val="000C000A"/>
    <w:rsid w:val="000C45BF"/>
    <w:rsid w:val="000C61C6"/>
    <w:rsid w:val="000D10C3"/>
    <w:rsid w:val="000F3445"/>
    <w:rsid w:val="00100CBB"/>
    <w:rsid w:val="00131818"/>
    <w:rsid w:val="00193CA4"/>
    <w:rsid w:val="0019606C"/>
    <w:rsid w:val="001A450F"/>
    <w:rsid w:val="001B0D26"/>
    <w:rsid w:val="00234681"/>
    <w:rsid w:val="00244B8A"/>
    <w:rsid w:val="002533FB"/>
    <w:rsid w:val="00261DD3"/>
    <w:rsid w:val="002824AF"/>
    <w:rsid w:val="002857EB"/>
    <w:rsid w:val="002909F6"/>
    <w:rsid w:val="002921D0"/>
    <w:rsid w:val="002A57A6"/>
    <w:rsid w:val="002D3BD7"/>
    <w:rsid w:val="002F0233"/>
    <w:rsid w:val="002F4337"/>
    <w:rsid w:val="0037720E"/>
    <w:rsid w:val="0038651B"/>
    <w:rsid w:val="003947A6"/>
    <w:rsid w:val="003A3C49"/>
    <w:rsid w:val="003A4E8B"/>
    <w:rsid w:val="003D544F"/>
    <w:rsid w:val="003E1E8C"/>
    <w:rsid w:val="003E4FCA"/>
    <w:rsid w:val="003F1B38"/>
    <w:rsid w:val="00404AE1"/>
    <w:rsid w:val="00412BD4"/>
    <w:rsid w:val="00412E71"/>
    <w:rsid w:val="00422538"/>
    <w:rsid w:val="004401B3"/>
    <w:rsid w:val="00483A83"/>
    <w:rsid w:val="00544D68"/>
    <w:rsid w:val="00573271"/>
    <w:rsid w:val="005B5161"/>
    <w:rsid w:val="005B6440"/>
    <w:rsid w:val="005D2842"/>
    <w:rsid w:val="005E6FB9"/>
    <w:rsid w:val="005F2C4D"/>
    <w:rsid w:val="00607620"/>
    <w:rsid w:val="00612433"/>
    <w:rsid w:val="0062232A"/>
    <w:rsid w:val="006342CF"/>
    <w:rsid w:val="00656B6C"/>
    <w:rsid w:val="00662E81"/>
    <w:rsid w:val="00674959"/>
    <w:rsid w:val="00690580"/>
    <w:rsid w:val="006947A8"/>
    <w:rsid w:val="006A28A0"/>
    <w:rsid w:val="006A532E"/>
    <w:rsid w:val="006B05FC"/>
    <w:rsid w:val="006B5E35"/>
    <w:rsid w:val="00713070"/>
    <w:rsid w:val="00740A2A"/>
    <w:rsid w:val="00764252"/>
    <w:rsid w:val="007E098E"/>
    <w:rsid w:val="007E1551"/>
    <w:rsid w:val="007E76A8"/>
    <w:rsid w:val="007F47DD"/>
    <w:rsid w:val="0083535A"/>
    <w:rsid w:val="00835986"/>
    <w:rsid w:val="0086325D"/>
    <w:rsid w:val="00871AA8"/>
    <w:rsid w:val="008C5A2B"/>
    <w:rsid w:val="008C79ED"/>
    <w:rsid w:val="00920F78"/>
    <w:rsid w:val="009253C7"/>
    <w:rsid w:val="0092665A"/>
    <w:rsid w:val="0092748E"/>
    <w:rsid w:val="0098600D"/>
    <w:rsid w:val="009A0F95"/>
    <w:rsid w:val="009D6D17"/>
    <w:rsid w:val="00A015D4"/>
    <w:rsid w:val="00A13E29"/>
    <w:rsid w:val="00A23690"/>
    <w:rsid w:val="00A74FE5"/>
    <w:rsid w:val="00A8345A"/>
    <w:rsid w:val="00A97AB6"/>
    <w:rsid w:val="00AC7179"/>
    <w:rsid w:val="00AD285E"/>
    <w:rsid w:val="00B127AF"/>
    <w:rsid w:val="00B4397E"/>
    <w:rsid w:val="00B626A0"/>
    <w:rsid w:val="00B73369"/>
    <w:rsid w:val="00B74D34"/>
    <w:rsid w:val="00BC68EE"/>
    <w:rsid w:val="00BF7EC2"/>
    <w:rsid w:val="00C12ED1"/>
    <w:rsid w:val="00C14E65"/>
    <w:rsid w:val="00C739D6"/>
    <w:rsid w:val="00C867ED"/>
    <w:rsid w:val="00CB6D14"/>
    <w:rsid w:val="00CC63BF"/>
    <w:rsid w:val="00CC7209"/>
    <w:rsid w:val="00CE52E4"/>
    <w:rsid w:val="00D04ED3"/>
    <w:rsid w:val="00D43DB5"/>
    <w:rsid w:val="00D714BD"/>
    <w:rsid w:val="00DA0B81"/>
    <w:rsid w:val="00DF056D"/>
    <w:rsid w:val="00DF69E7"/>
    <w:rsid w:val="00E17768"/>
    <w:rsid w:val="00E346C5"/>
    <w:rsid w:val="00E56138"/>
    <w:rsid w:val="00E5717A"/>
    <w:rsid w:val="00E5729C"/>
    <w:rsid w:val="00EC2C1D"/>
    <w:rsid w:val="00EC6446"/>
    <w:rsid w:val="00EF4146"/>
    <w:rsid w:val="00F41896"/>
    <w:rsid w:val="00F436FF"/>
    <w:rsid w:val="00F44BC0"/>
    <w:rsid w:val="00F46A50"/>
    <w:rsid w:val="00F51CB3"/>
    <w:rsid w:val="00F649DF"/>
    <w:rsid w:val="00F70BFA"/>
    <w:rsid w:val="00F96864"/>
    <w:rsid w:val="00FC3596"/>
    <w:rsid w:val="00FC5616"/>
    <w:rsid w:val="00FE3159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69CE6-DAE8-4ED7-ADE2-DF09309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A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71AA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7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871AA8"/>
    <w:rPr>
      <w:rFonts w:cs="Times New Roman"/>
      <w:i/>
      <w:iCs/>
    </w:rPr>
  </w:style>
  <w:style w:type="paragraph" w:styleId="a6">
    <w:name w:val="Normal (Web)"/>
    <w:basedOn w:val="a"/>
    <w:uiPriority w:val="99"/>
    <w:qFormat/>
    <w:rsid w:val="008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561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C5616"/>
    <w:rPr>
      <w:color w:val="800080" w:themeColor="followedHyperlink"/>
      <w:u w:val="single"/>
    </w:rPr>
  </w:style>
  <w:style w:type="paragraph" w:customStyle="1" w:styleId="c1">
    <w:name w:val="c1"/>
    <w:basedOn w:val="a"/>
    <w:uiPriority w:val="99"/>
    <w:rsid w:val="006076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07620"/>
    <w:rPr>
      <w:rFonts w:ascii="Times New Roman" w:hAnsi="Times New Roman" w:cs="Times New Roman" w:hint="default"/>
    </w:rPr>
  </w:style>
  <w:style w:type="paragraph" w:customStyle="1" w:styleId="serp-item">
    <w:name w:val="serp-item"/>
    <w:basedOn w:val="a"/>
    <w:rsid w:val="00A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8G85LaqMMddNlh5W-vDKBN6hPFKwObZ/edit?usp=sharing&amp;ouid=102305666838543680995&amp;rtpof=true&amp;sd=true" TargetMode="External"/><Relationship Id="rId13" Type="http://schemas.openxmlformats.org/officeDocument/2006/relationships/hyperlink" Target="https://&#1096;&#1072;&#1093;&#1084;&#1072;&#1090;&#1085;&#1072;&#1103;&#1087;&#1083;&#1072;&#1085;&#1077;&#1090;&#1072;.&#1088;&#1092;/" TargetMode="External"/><Relationship Id="rId18" Type="http://schemas.openxmlformats.org/officeDocument/2006/relationships/hyperlink" Target="https://nsportal.ru/nachalnaya-shkola/distantsionnoe-obuchenie/2022/02/16/otkrytka-23-fevralya" TargetMode="External"/><Relationship Id="rId26" Type="http://schemas.openxmlformats.org/officeDocument/2006/relationships/hyperlink" Target="https://youtu.be/TSamPozJn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oNhA6o9UN4" TargetMode="External"/><Relationship Id="rId7" Type="http://schemas.openxmlformats.org/officeDocument/2006/relationships/hyperlink" Target="https://nsportal.ru/kultura/izobrazitelnoe-iskusstvo/library/2022/02/14/etyud-dekorativnogo-natyurmorta" TargetMode="External"/><Relationship Id="rId12" Type="http://schemas.openxmlformats.org/officeDocument/2006/relationships/hyperlink" Target="https://www.youtube.com/watch?v=ChIeSe15Eq0" TargetMode="External"/><Relationship Id="rId17" Type="http://schemas.openxmlformats.org/officeDocument/2006/relationships/hyperlink" Target="https://nsportal.ru/nachalnaya-shkola/distantsionnoe-obuchenie/2022/02/16/suvenir-tank" TargetMode="External"/><Relationship Id="rId25" Type="http://schemas.openxmlformats.org/officeDocument/2006/relationships/hyperlink" Target="https://docs.google.com/presentation/d/1P0uyOpRZL7AGEgp_D948h9ULe9Hz0SfW/edit?usp=sharing&amp;ouid=101313741497188425610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distantsionnoe-obuchenie/2022/02/13/23-fevralya" TargetMode="External"/><Relationship Id="rId20" Type="http://schemas.openxmlformats.org/officeDocument/2006/relationships/hyperlink" Target="https://youtu.be/CQ4uosGbf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-nVLtSUWw&amp;list=RDCMUC-SYERZHorjZe18hskuprjA&amp;index=31" TargetMode="External"/><Relationship Id="rId11" Type="http://schemas.openxmlformats.org/officeDocument/2006/relationships/hyperlink" Target="https://www.youtube.com/watch?v=3OhQQ58DQOQ" TargetMode="External"/><Relationship Id="rId24" Type="http://schemas.openxmlformats.org/officeDocument/2006/relationships/hyperlink" Target="https://docs.google.com/presentation/d/1CXRUptuyFrQGlceE2w42KUCmUCm8fvQW/edit?usp=sharing&amp;ouid=101313741497188425610&amp;rtpof=true&amp;sd=true" TargetMode="External"/><Relationship Id="rId5" Type="http://schemas.openxmlformats.org/officeDocument/2006/relationships/hyperlink" Target="https://www.youtube.com/watch?v=V84ZtnQg3MA&amp;list=RDCMUC-SYERZHorjZe18hskuprjA&amp;index=35" TargetMode="External"/><Relationship Id="rId15" Type="http://schemas.openxmlformats.org/officeDocument/2006/relationships/hyperlink" Target="https://www.youtube.com/watch?v=21paCa7Xcxw" TargetMode="External"/><Relationship Id="rId23" Type="http://schemas.openxmlformats.org/officeDocument/2006/relationships/hyperlink" Target="https://docs.google.com/presentation/d/1ARKcWGhNvjvfvuncxFboisIj3g4qHO5i/edit?usp=sharing&amp;ouid=101313741497188425610&amp;rtpof=true&amp;sd=tru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V0_TuNFUbHc&amp;list=RDlBdT1uwr3qI&amp;index=7" TargetMode="External"/><Relationship Id="rId19" Type="http://schemas.openxmlformats.org/officeDocument/2006/relationships/hyperlink" Target="https://nsportal.ru/nachalnaya-shkola/distantsionnoe-obuchenie/2022/02/16/otkrytka-23-fevra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5680771047869710052" TargetMode="External"/><Relationship Id="rId14" Type="http://schemas.openxmlformats.org/officeDocument/2006/relationships/hyperlink" Target="https://&#1096;&#1072;&#1093;&#1084;&#1072;&#1090;&#1085;&#1072;&#1103;&#1087;&#1083;&#1072;&#1085;&#1077;&#1090;&#1072;.&#1088;&#1092;/" TargetMode="External"/><Relationship Id="rId22" Type="http://schemas.openxmlformats.org/officeDocument/2006/relationships/hyperlink" Target="https://docs.google.com/presentation/d/15C7XWjEKKxWP8QtLEu848pzkA4jWH-IG/edit?usp=sharing&amp;ouid=101313741497188425610&amp;rtpof=true&amp;sd=tru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56</cp:revision>
  <dcterms:created xsi:type="dcterms:W3CDTF">2022-01-29T18:08:00Z</dcterms:created>
  <dcterms:modified xsi:type="dcterms:W3CDTF">2022-02-17T12:02:00Z</dcterms:modified>
</cp:coreProperties>
</file>